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DA07" w14:textId="77777777" w:rsidR="006F37F9" w:rsidRDefault="000A4817" w:rsidP="000A4817">
      <w:pPr>
        <w:rPr>
          <w:lang w:val="ro-RO"/>
        </w:rPr>
      </w:pPr>
      <w:r>
        <w:rPr>
          <w:lang w:val="ro-RO"/>
        </w:rPr>
        <w:t xml:space="preserve">   </w:t>
      </w:r>
    </w:p>
    <w:p w14:paraId="75CE1C4D" w14:textId="77777777" w:rsidR="006F37F9" w:rsidRDefault="006F37F9" w:rsidP="000A4817">
      <w:pPr>
        <w:rPr>
          <w:lang w:val="ro-RO"/>
        </w:rPr>
      </w:pPr>
    </w:p>
    <w:p w14:paraId="715A693F" w14:textId="718E292A" w:rsidR="000E6426" w:rsidRDefault="000A4817" w:rsidP="000A4817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</w:t>
      </w:r>
    </w:p>
    <w:p w14:paraId="7EDCDE64" w14:textId="77777777" w:rsidR="00182B5F" w:rsidRDefault="00182B5F" w:rsidP="00182B5F">
      <w:pPr>
        <w:spacing w:after="0"/>
        <w:ind w:left="0"/>
        <w:rPr>
          <w:rFonts w:cs="Arial"/>
          <w:bCs/>
          <w:color w:val="000000"/>
          <w:lang w:val="ro-RO"/>
        </w:rPr>
      </w:pPr>
    </w:p>
    <w:p w14:paraId="2897350F" w14:textId="0405611B" w:rsidR="007D4651" w:rsidRPr="007D4651" w:rsidRDefault="007D4651" w:rsidP="007A618D">
      <w:pPr>
        <w:ind w:left="0"/>
        <w:rPr>
          <w:lang w:val="ro-RO"/>
        </w:rPr>
      </w:pPr>
      <w:r w:rsidRPr="007D4651">
        <w:rPr>
          <w:lang w:val="ro-RO"/>
        </w:rPr>
        <w:t>Rezultatul probei interviu</w:t>
      </w:r>
      <w:r w:rsidRPr="007D4651">
        <w:rPr>
          <w:b/>
          <w:lang w:val="ro-RO"/>
        </w:rPr>
        <w:t xml:space="preserve"> </w:t>
      </w:r>
      <w:r w:rsidRPr="007D4651">
        <w:rPr>
          <w:lang w:val="ro-RO"/>
        </w:rPr>
        <w:t xml:space="preserve">la concursul de ocupare a </w:t>
      </w:r>
      <w:r w:rsidR="000078E6" w:rsidRPr="007D4651">
        <w:rPr>
          <w:lang w:val="ro-RO"/>
        </w:rPr>
        <w:t>funcți</w:t>
      </w:r>
      <w:r w:rsidR="000078E6">
        <w:rPr>
          <w:lang w:val="ro-RO"/>
        </w:rPr>
        <w:t>ei</w:t>
      </w:r>
      <w:r w:rsidRPr="007D4651">
        <w:rPr>
          <w:lang w:val="ro-RO"/>
        </w:rPr>
        <w:t xml:space="preserve"> publice</w:t>
      </w:r>
      <w:r w:rsidR="00287385">
        <w:rPr>
          <w:lang w:val="ro-RO"/>
        </w:rPr>
        <w:t xml:space="preserve"> specifice</w:t>
      </w:r>
      <w:r w:rsidRPr="007D4651">
        <w:rPr>
          <w:lang w:val="ro-RO"/>
        </w:rPr>
        <w:t xml:space="preserve"> </w:t>
      </w:r>
      <w:r w:rsidR="004448ED">
        <w:rPr>
          <w:lang w:val="ro-RO"/>
        </w:rPr>
        <w:t xml:space="preserve">temporar </w:t>
      </w:r>
      <w:r w:rsidRPr="007D4651">
        <w:rPr>
          <w:lang w:val="ro-RO"/>
        </w:rPr>
        <w:t>vacant</w:t>
      </w:r>
      <w:r w:rsidR="004448ED">
        <w:rPr>
          <w:lang w:val="ro-RO"/>
        </w:rPr>
        <w:t>ă</w:t>
      </w:r>
      <w:r w:rsidRPr="007D4651">
        <w:rPr>
          <w:lang w:val="ro-RO"/>
        </w:rPr>
        <w:t xml:space="preserve"> de </w:t>
      </w:r>
      <w:r w:rsidR="00287385">
        <w:rPr>
          <w:lang w:val="ro-RO"/>
        </w:rPr>
        <w:t xml:space="preserve">inspector de urmărire </w:t>
      </w:r>
      <w:r w:rsidR="000078E6">
        <w:rPr>
          <w:lang w:val="ro-RO"/>
        </w:rPr>
        <w:t>și</w:t>
      </w:r>
      <w:r w:rsidR="00287385">
        <w:rPr>
          <w:lang w:val="ro-RO"/>
        </w:rPr>
        <w:t xml:space="preserve"> administrare bunuri</w:t>
      </w:r>
      <w:r w:rsidRPr="007D4651">
        <w:rPr>
          <w:lang w:val="ro-RO"/>
        </w:rPr>
        <w:t xml:space="preserve">, grad profesional </w:t>
      </w:r>
      <w:r w:rsidR="004448ED">
        <w:rPr>
          <w:lang w:val="ro-RO"/>
        </w:rPr>
        <w:t xml:space="preserve">asistent </w:t>
      </w:r>
      <w:r w:rsidRPr="007D4651">
        <w:rPr>
          <w:lang w:val="ro-RO"/>
        </w:rPr>
        <w:t>din cadrul Agenției Naționale de Administrare a Bunurilor Indisponibilizate</w:t>
      </w:r>
      <w:r w:rsidR="00460657">
        <w:rPr>
          <w:lang w:val="ro-RO"/>
        </w:rPr>
        <w:t xml:space="preserve">, Serviciul </w:t>
      </w:r>
      <w:r w:rsidR="004448ED">
        <w:rPr>
          <w:lang w:val="ro-RO"/>
        </w:rPr>
        <w:t xml:space="preserve">administrare </w:t>
      </w:r>
      <w:r w:rsidR="003B0B63">
        <w:rPr>
          <w:lang w:val="ro-RO"/>
        </w:rPr>
        <w:t>și</w:t>
      </w:r>
      <w:r w:rsidR="004448ED">
        <w:rPr>
          <w:lang w:val="ro-RO"/>
        </w:rPr>
        <w:t xml:space="preserve"> valorificare bunuri</w:t>
      </w:r>
    </w:p>
    <w:p w14:paraId="4BDB472E" w14:textId="77777777" w:rsidR="007D4651" w:rsidRPr="007D4651" w:rsidRDefault="007D4651" w:rsidP="007D4651">
      <w:pPr>
        <w:ind w:left="0"/>
        <w:rPr>
          <w:rFonts w:cs="Arial"/>
          <w:b/>
          <w:i/>
          <w:iCs/>
          <w:lang w:val="ro-RO"/>
        </w:rPr>
      </w:pPr>
    </w:p>
    <w:p w14:paraId="36469B89" w14:textId="77777777" w:rsidR="007D4651" w:rsidRPr="007D4651" w:rsidRDefault="007D4651" w:rsidP="007D4651">
      <w:pPr>
        <w:ind w:left="0"/>
        <w:rPr>
          <w:rFonts w:cs="Arial"/>
          <w:b/>
          <w:i/>
          <w:iCs/>
          <w:lang w:val="ro-RO"/>
        </w:rPr>
      </w:pPr>
    </w:p>
    <w:tbl>
      <w:tblPr>
        <w:tblStyle w:val="Tabelgril"/>
        <w:tblW w:w="9209" w:type="dxa"/>
        <w:tblLook w:val="04A0" w:firstRow="1" w:lastRow="0" w:firstColumn="1" w:lastColumn="0" w:noHBand="0" w:noVBand="1"/>
      </w:tblPr>
      <w:tblGrid>
        <w:gridCol w:w="752"/>
        <w:gridCol w:w="2649"/>
        <w:gridCol w:w="1447"/>
        <w:gridCol w:w="2154"/>
        <w:gridCol w:w="2207"/>
      </w:tblGrid>
      <w:tr w:rsidR="007D4651" w:rsidRPr="007D4651" w14:paraId="7E2E2C15" w14:textId="77777777" w:rsidTr="00F21DD9">
        <w:trPr>
          <w:trHeight w:val="487"/>
        </w:trPr>
        <w:tc>
          <w:tcPr>
            <w:tcW w:w="752" w:type="dxa"/>
            <w:hideMark/>
          </w:tcPr>
          <w:p w14:paraId="4DC998DB" w14:textId="77777777" w:rsidR="007D4651" w:rsidRPr="007D4651" w:rsidRDefault="007D4651" w:rsidP="004816D1">
            <w:pPr>
              <w:ind w:left="0"/>
              <w:rPr>
                <w:i/>
                <w:lang w:val="ro-RO"/>
              </w:rPr>
            </w:pPr>
            <w:r w:rsidRPr="007D4651">
              <w:rPr>
                <w:i/>
                <w:lang w:val="ro-RO"/>
              </w:rPr>
              <w:t xml:space="preserve">Nr. </w:t>
            </w:r>
            <w:proofErr w:type="spellStart"/>
            <w:r w:rsidRPr="007D4651">
              <w:rPr>
                <w:i/>
                <w:lang w:val="ro-RO"/>
              </w:rPr>
              <w:t>crt</w:t>
            </w:r>
            <w:proofErr w:type="spellEnd"/>
          </w:p>
        </w:tc>
        <w:tc>
          <w:tcPr>
            <w:tcW w:w="2649" w:type="dxa"/>
            <w:hideMark/>
          </w:tcPr>
          <w:p w14:paraId="49F9EB57" w14:textId="77777777" w:rsidR="007D4651" w:rsidRPr="007D4651" w:rsidRDefault="007D4651" w:rsidP="004816D1">
            <w:pPr>
              <w:ind w:left="0"/>
              <w:rPr>
                <w:i/>
                <w:lang w:val="ro-RO"/>
              </w:rPr>
            </w:pPr>
            <w:r w:rsidRPr="007D4651">
              <w:rPr>
                <w:i/>
                <w:lang w:val="ro-RO"/>
              </w:rPr>
              <w:t>Candidatul care a depus dosar de concurs (număr înregistrare ANABI)*</w:t>
            </w:r>
          </w:p>
        </w:tc>
        <w:tc>
          <w:tcPr>
            <w:tcW w:w="1447" w:type="dxa"/>
            <w:hideMark/>
          </w:tcPr>
          <w:p w14:paraId="13C64405" w14:textId="77777777" w:rsidR="007D4651" w:rsidRPr="007D4651" w:rsidRDefault="007D4651" w:rsidP="004816D1">
            <w:pPr>
              <w:ind w:left="0"/>
              <w:rPr>
                <w:i/>
                <w:lang w:val="ro-RO"/>
              </w:rPr>
            </w:pPr>
            <w:r w:rsidRPr="007D4651">
              <w:rPr>
                <w:i/>
                <w:lang w:val="ro-RO"/>
              </w:rPr>
              <w:t>Gradul profesional</w:t>
            </w:r>
          </w:p>
        </w:tc>
        <w:tc>
          <w:tcPr>
            <w:tcW w:w="2154" w:type="dxa"/>
            <w:hideMark/>
          </w:tcPr>
          <w:p w14:paraId="382C3E5F" w14:textId="59933BFC" w:rsidR="007D4651" w:rsidRPr="007D4651" w:rsidRDefault="007D4651" w:rsidP="004816D1">
            <w:pPr>
              <w:ind w:left="0"/>
              <w:rPr>
                <w:i/>
                <w:lang w:val="ro-RO"/>
              </w:rPr>
            </w:pPr>
            <w:r w:rsidRPr="007D4651">
              <w:rPr>
                <w:i/>
                <w:lang w:val="ro-RO"/>
              </w:rPr>
              <w:t xml:space="preserve">Punctajul final </w:t>
            </w:r>
            <w:r w:rsidR="000078E6" w:rsidRPr="007D4651">
              <w:rPr>
                <w:i/>
                <w:lang w:val="ro-RO"/>
              </w:rPr>
              <w:t>obținut</w:t>
            </w:r>
            <w:r w:rsidRPr="007D4651">
              <w:rPr>
                <w:i/>
                <w:lang w:val="ro-RO"/>
              </w:rPr>
              <w:t xml:space="preserve"> la proba interviu(puncte)</w:t>
            </w:r>
          </w:p>
        </w:tc>
        <w:tc>
          <w:tcPr>
            <w:tcW w:w="2207" w:type="dxa"/>
            <w:hideMark/>
          </w:tcPr>
          <w:p w14:paraId="14619217" w14:textId="77777777" w:rsidR="007D4651" w:rsidRPr="007D4651" w:rsidRDefault="007D4651" w:rsidP="004816D1">
            <w:pPr>
              <w:ind w:left="0"/>
              <w:rPr>
                <w:i/>
                <w:lang w:val="ro-RO"/>
              </w:rPr>
            </w:pPr>
            <w:r w:rsidRPr="007D4651">
              <w:rPr>
                <w:i/>
                <w:lang w:val="ro-RO"/>
              </w:rPr>
              <w:t>Rezultat probă interviu ADMIS/RESPINS</w:t>
            </w:r>
          </w:p>
        </w:tc>
      </w:tr>
      <w:tr w:rsidR="007D4651" w:rsidRPr="007D4651" w14:paraId="10CE3C54" w14:textId="77777777" w:rsidTr="00F21DD9">
        <w:trPr>
          <w:trHeight w:val="243"/>
        </w:trPr>
        <w:tc>
          <w:tcPr>
            <w:tcW w:w="752" w:type="dxa"/>
            <w:noWrap/>
            <w:hideMark/>
          </w:tcPr>
          <w:p w14:paraId="4C5E1684" w14:textId="77777777" w:rsidR="007D4651" w:rsidRPr="007D4651" w:rsidRDefault="007D4651" w:rsidP="004816D1">
            <w:pPr>
              <w:ind w:left="0"/>
              <w:rPr>
                <w:i/>
                <w:lang w:val="ro-RO"/>
              </w:rPr>
            </w:pPr>
            <w:r w:rsidRPr="007D4651">
              <w:rPr>
                <w:i/>
                <w:lang w:val="ro-RO"/>
              </w:rPr>
              <w:t>1.     </w:t>
            </w:r>
          </w:p>
        </w:tc>
        <w:tc>
          <w:tcPr>
            <w:tcW w:w="2649" w:type="dxa"/>
            <w:noWrap/>
            <w:hideMark/>
          </w:tcPr>
          <w:p w14:paraId="5092AD94" w14:textId="4C457A68" w:rsidR="007D4651" w:rsidRPr="007D4651" w:rsidRDefault="00E33236" w:rsidP="004816D1">
            <w:pPr>
              <w:ind w:left="0"/>
              <w:rPr>
                <w:i/>
                <w:lang w:val="ro-RO"/>
              </w:rPr>
            </w:pPr>
            <w:r>
              <w:rPr>
                <w:rFonts w:eastAsia="Times New Roman"/>
                <w:i/>
                <w:lang w:val="ro-RO" w:eastAsia="ro-RO"/>
              </w:rPr>
              <w:t>10/305/2022</w:t>
            </w:r>
          </w:p>
        </w:tc>
        <w:tc>
          <w:tcPr>
            <w:tcW w:w="1447" w:type="dxa"/>
            <w:noWrap/>
            <w:hideMark/>
          </w:tcPr>
          <w:p w14:paraId="2619E8A0" w14:textId="1C374726" w:rsidR="007D4651" w:rsidRPr="007D4651" w:rsidRDefault="00E33236" w:rsidP="004816D1">
            <w:pPr>
              <w:ind w:left="0"/>
              <w:rPr>
                <w:i/>
                <w:lang w:val="ro-RO"/>
              </w:rPr>
            </w:pPr>
            <w:r>
              <w:rPr>
                <w:i/>
                <w:lang w:val="ro-RO"/>
              </w:rPr>
              <w:t>ASISTENT</w:t>
            </w:r>
          </w:p>
        </w:tc>
        <w:tc>
          <w:tcPr>
            <w:tcW w:w="2154" w:type="dxa"/>
            <w:noWrap/>
            <w:hideMark/>
          </w:tcPr>
          <w:p w14:paraId="4AFDFE24" w14:textId="4197D347" w:rsidR="007D4651" w:rsidRPr="007D4651" w:rsidRDefault="00E33236" w:rsidP="004816D1">
            <w:pPr>
              <w:ind w:left="0"/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 xml:space="preserve">58,33 </w:t>
            </w:r>
            <w:r w:rsidR="00543847">
              <w:rPr>
                <w:i/>
                <w:lang w:val="ro-RO"/>
              </w:rPr>
              <w:t>puncte</w:t>
            </w:r>
          </w:p>
        </w:tc>
        <w:tc>
          <w:tcPr>
            <w:tcW w:w="2207" w:type="dxa"/>
            <w:noWrap/>
            <w:hideMark/>
          </w:tcPr>
          <w:p w14:paraId="0D0B97E1" w14:textId="77777777" w:rsidR="007D4651" w:rsidRPr="007D4651" w:rsidRDefault="007D4651" w:rsidP="004816D1">
            <w:pPr>
              <w:ind w:left="0"/>
              <w:rPr>
                <w:i/>
                <w:lang w:val="ro-RO"/>
              </w:rPr>
            </w:pPr>
            <w:r w:rsidRPr="007D4651">
              <w:rPr>
                <w:i/>
                <w:lang w:val="ro-RO"/>
              </w:rPr>
              <w:t>ADMIS</w:t>
            </w:r>
          </w:p>
        </w:tc>
      </w:tr>
      <w:tr w:rsidR="00E33236" w:rsidRPr="007D4651" w14:paraId="72D1AE4B" w14:textId="77777777" w:rsidTr="00F21DD9">
        <w:trPr>
          <w:trHeight w:val="243"/>
        </w:trPr>
        <w:tc>
          <w:tcPr>
            <w:tcW w:w="752" w:type="dxa"/>
            <w:noWrap/>
          </w:tcPr>
          <w:p w14:paraId="2EB7998C" w14:textId="52D82B86" w:rsidR="00E33236" w:rsidRPr="007D4651" w:rsidRDefault="00E33236" w:rsidP="004816D1">
            <w:pPr>
              <w:ind w:left="0"/>
              <w:rPr>
                <w:i/>
                <w:lang w:val="ro-RO"/>
              </w:rPr>
            </w:pPr>
            <w:r>
              <w:rPr>
                <w:i/>
                <w:lang w:val="ro-RO"/>
              </w:rPr>
              <w:t>2.</w:t>
            </w:r>
          </w:p>
        </w:tc>
        <w:tc>
          <w:tcPr>
            <w:tcW w:w="2649" w:type="dxa"/>
            <w:noWrap/>
          </w:tcPr>
          <w:p w14:paraId="548A5A90" w14:textId="2CA37F35" w:rsidR="00E33236" w:rsidRDefault="00E33236" w:rsidP="004816D1">
            <w:pPr>
              <w:ind w:left="0"/>
              <w:rPr>
                <w:rFonts w:eastAsia="Times New Roman"/>
                <w:i/>
                <w:lang w:val="ro-RO" w:eastAsia="ro-RO"/>
              </w:rPr>
            </w:pPr>
            <w:r>
              <w:rPr>
                <w:rFonts w:eastAsia="Times New Roman"/>
                <w:i/>
                <w:lang w:val="ro-RO" w:eastAsia="ro-RO"/>
              </w:rPr>
              <w:t>13/305/2022</w:t>
            </w:r>
          </w:p>
        </w:tc>
        <w:tc>
          <w:tcPr>
            <w:tcW w:w="1447" w:type="dxa"/>
            <w:noWrap/>
          </w:tcPr>
          <w:p w14:paraId="5AC123D2" w14:textId="338E026B" w:rsidR="00E33236" w:rsidRDefault="00E33236" w:rsidP="004816D1">
            <w:pPr>
              <w:ind w:left="0"/>
              <w:rPr>
                <w:i/>
                <w:lang w:val="ro-RO"/>
              </w:rPr>
            </w:pPr>
            <w:r>
              <w:rPr>
                <w:i/>
                <w:lang w:val="ro-RO"/>
              </w:rPr>
              <w:t>ASISTENT</w:t>
            </w:r>
          </w:p>
        </w:tc>
        <w:tc>
          <w:tcPr>
            <w:tcW w:w="2154" w:type="dxa"/>
            <w:noWrap/>
          </w:tcPr>
          <w:p w14:paraId="3E882381" w14:textId="32005C14" w:rsidR="00E33236" w:rsidRDefault="000900B0" w:rsidP="004816D1">
            <w:pPr>
              <w:ind w:left="0"/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86,66</w:t>
            </w:r>
            <w:r w:rsidR="00E9792E">
              <w:rPr>
                <w:i/>
                <w:lang w:val="ro-RO"/>
              </w:rPr>
              <w:t xml:space="preserve"> puncte</w:t>
            </w:r>
          </w:p>
        </w:tc>
        <w:tc>
          <w:tcPr>
            <w:tcW w:w="2207" w:type="dxa"/>
            <w:noWrap/>
          </w:tcPr>
          <w:p w14:paraId="07C6DB24" w14:textId="4269A666" w:rsidR="00E33236" w:rsidRPr="007D4651" w:rsidRDefault="00E33236" w:rsidP="004816D1">
            <w:pPr>
              <w:ind w:left="0"/>
              <w:rPr>
                <w:i/>
                <w:lang w:val="ro-RO"/>
              </w:rPr>
            </w:pPr>
            <w:r>
              <w:rPr>
                <w:i/>
                <w:lang w:val="ro-RO"/>
              </w:rPr>
              <w:t>ADMIS</w:t>
            </w:r>
          </w:p>
        </w:tc>
      </w:tr>
      <w:tr w:rsidR="00E33236" w:rsidRPr="007D4651" w14:paraId="10D79410" w14:textId="77777777" w:rsidTr="00F21DD9">
        <w:trPr>
          <w:trHeight w:val="243"/>
        </w:trPr>
        <w:tc>
          <w:tcPr>
            <w:tcW w:w="752" w:type="dxa"/>
            <w:noWrap/>
          </w:tcPr>
          <w:p w14:paraId="598E4523" w14:textId="79AEDE9D" w:rsidR="00E33236" w:rsidRDefault="00E33236" w:rsidP="004816D1">
            <w:pPr>
              <w:ind w:left="0"/>
              <w:rPr>
                <w:i/>
                <w:lang w:val="ro-RO"/>
              </w:rPr>
            </w:pPr>
            <w:r>
              <w:rPr>
                <w:i/>
                <w:lang w:val="ro-RO"/>
              </w:rPr>
              <w:t>3.</w:t>
            </w:r>
          </w:p>
        </w:tc>
        <w:tc>
          <w:tcPr>
            <w:tcW w:w="2649" w:type="dxa"/>
            <w:noWrap/>
          </w:tcPr>
          <w:p w14:paraId="41FF3F95" w14:textId="5684A480" w:rsidR="00E33236" w:rsidRDefault="00E33236" w:rsidP="004816D1">
            <w:pPr>
              <w:ind w:left="0"/>
              <w:rPr>
                <w:rFonts w:eastAsia="Times New Roman"/>
                <w:i/>
                <w:lang w:val="ro-RO" w:eastAsia="ro-RO"/>
              </w:rPr>
            </w:pPr>
            <w:r>
              <w:rPr>
                <w:rFonts w:eastAsia="Times New Roman"/>
                <w:i/>
                <w:lang w:val="ro-RO" w:eastAsia="ro-RO"/>
              </w:rPr>
              <w:t>14/305/2022</w:t>
            </w:r>
          </w:p>
        </w:tc>
        <w:tc>
          <w:tcPr>
            <w:tcW w:w="1447" w:type="dxa"/>
            <w:noWrap/>
          </w:tcPr>
          <w:p w14:paraId="7837183C" w14:textId="55FE7B5B" w:rsidR="00E33236" w:rsidRDefault="00E33236" w:rsidP="004816D1">
            <w:pPr>
              <w:ind w:left="0"/>
              <w:rPr>
                <w:i/>
                <w:lang w:val="ro-RO"/>
              </w:rPr>
            </w:pPr>
            <w:r>
              <w:rPr>
                <w:i/>
                <w:lang w:val="ro-RO"/>
              </w:rPr>
              <w:t>ASISTENT</w:t>
            </w:r>
          </w:p>
        </w:tc>
        <w:tc>
          <w:tcPr>
            <w:tcW w:w="2154" w:type="dxa"/>
            <w:noWrap/>
          </w:tcPr>
          <w:p w14:paraId="74A99F38" w14:textId="1BE50500" w:rsidR="00E33236" w:rsidRDefault="00094D74" w:rsidP="004816D1">
            <w:pPr>
              <w:ind w:left="0"/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66,66</w:t>
            </w:r>
            <w:r w:rsidR="00E9792E">
              <w:rPr>
                <w:i/>
                <w:lang w:val="ro-RO"/>
              </w:rPr>
              <w:t xml:space="preserve"> puncte</w:t>
            </w:r>
          </w:p>
        </w:tc>
        <w:tc>
          <w:tcPr>
            <w:tcW w:w="2207" w:type="dxa"/>
            <w:noWrap/>
          </w:tcPr>
          <w:p w14:paraId="2A4E1710" w14:textId="6F7EB8ED" w:rsidR="00E33236" w:rsidRDefault="00E33236" w:rsidP="004816D1">
            <w:pPr>
              <w:ind w:left="0"/>
              <w:rPr>
                <w:i/>
                <w:lang w:val="ro-RO"/>
              </w:rPr>
            </w:pPr>
            <w:r>
              <w:rPr>
                <w:i/>
                <w:lang w:val="ro-RO"/>
              </w:rPr>
              <w:t>ADMIS</w:t>
            </w:r>
          </w:p>
        </w:tc>
      </w:tr>
    </w:tbl>
    <w:p w14:paraId="2E769138" w14:textId="77777777" w:rsidR="007D4651" w:rsidRPr="007D4651" w:rsidRDefault="007D4651" w:rsidP="007D4651">
      <w:pPr>
        <w:ind w:left="0"/>
        <w:rPr>
          <w:i/>
          <w:lang w:val="ro-RO"/>
        </w:rPr>
      </w:pPr>
    </w:p>
    <w:p w14:paraId="15ADD382" w14:textId="537F0EAB" w:rsidR="007D4651" w:rsidRPr="007D4651" w:rsidRDefault="007D4651" w:rsidP="007D4651">
      <w:pPr>
        <w:ind w:left="0"/>
        <w:rPr>
          <w:rFonts w:eastAsia="Times New Roman"/>
          <w:bCs/>
          <w:i/>
          <w:lang w:val="ro-RO" w:eastAsia="ro-RO"/>
        </w:rPr>
      </w:pPr>
      <w:r w:rsidRPr="007D4651">
        <w:rPr>
          <w:rFonts w:eastAsia="Times New Roman"/>
          <w:bCs/>
          <w:i/>
          <w:lang w:val="ro-RO" w:eastAsia="ro-RO"/>
        </w:rPr>
        <w:t>*în conformitate cu prevederile Regulamentului UE nr.679/2016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</w:t>
      </w:r>
      <w:r w:rsidR="00B154E4">
        <w:rPr>
          <w:rFonts w:eastAsia="Times New Roman"/>
          <w:bCs/>
          <w:i/>
          <w:lang w:val="ro-RO" w:eastAsia="ro-RO"/>
        </w:rPr>
        <w:t>.</w:t>
      </w:r>
    </w:p>
    <w:p w14:paraId="4897E49D" w14:textId="77777777" w:rsidR="007D4651" w:rsidRPr="007D4651" w:rsidRDefault="007D4651" w:rsidP="007D4651">
      <w:pPr>
        <w:ind w:left="0"/>
        <w:rPr>
          <w:b/>
          <w:i/>
          <w:iCs/>
          <w:u w:val="single"/>
          <w:lang w:val="ro-RO"/>
        </w:rPr>
      </w:pPr>
    </w:p>
    <w:p w14:paraId="062A3255" w14:textId="3594C1D4" w:rsidR="007D4651" w:rsidRPr="007D4651" w:rsidRDefault="007D4651" w:rsidP="007D4651">
      <w:pPr>
        <w:ind w:left="0"/>
        <w:rPr>
          <w:i/>
          <w:lang w:val="ro-RO"/>
        </w:rPr>
      </w:pPr>
      <w:r w:rsidRPr="007D4651">
        <w:rPr>
          <w:i/>
          <w:lang w:val="ro-RO"/>
        </w:rPr>
        <w:t xml:space="preserve">Candidații </w:t>
      </w:r>
      <w:r w:rsidR="000417D5" w:rsidRPr="007D4651">
        <w:rPr>
          <w:i/>
          <w:lang w:val="ro-RO"/>
        </w:rPr>
        <w:t>nemulțumiți</w:t>
      </w:r>
      <w:r w:rsidRPr="007D4651">
        <w:rPr>
          <w:i/>
          <w:lang w:val="ro-RO"/>
        </w:rPr>
        <w:t xml:space="preserve"> pot face contestație, în termen de 24 de ore de la data afișării rezultatului probei, la sediul Agenției, sub sancțiunea decăderii din acest drept, conform dispozițiilor art.63 din Hotărârea nr.</w:t>
      </w:r>
      <w:r w:rsidR="002420B1">
        <w:rPr>
          <w:i/>
          <w:lang w:val="ro-RO"/>
        </w:rPr>
        <w:t xml:space="preserve"> </w:t>
      </w:r>
      <w:r w:rsidRPr="007D4651">
        <w:rPr>
          <w:i/>
          <w:lang w:val="ro-RO"/>
        </w:rPr>
        <w:t>611 din 4 iunie 2008, pentru aprobarea normelor privind organizarea și dezvoltarea carierei funcționarilor publici, cu modificările și completările ulterioare.</w:t>
      </w:r>
    </w:p>
    <w:p w14:paraId="1BD98B72" w14:textId="77777777" w:rsidR="007D4651" w:rsidRPr="00FC2D35" w:rsidRDefault="007D4651" w:rsidP="007D4651">
      <w:pPr>
        <w:ind w:left="0"/>
        <w:rPr>
          <w:b/>
          <w:i/>
        </w:rPr>
      </w:pPr>
    </w:p>
    <w:p w14:paraId="03C76078" w14:textId="2A7BE28A" w:rsidR="007D4651" w:rsidRPr="00FC2D35" w:rsidRDefault="007D4651" w:rsidP="007D4651">
      <w:pPr>
        <w:ind w:left="0"/>
        <w:rPr>
          <w:b/>
          <w:i/>
        </w:rPr>
      </w:pPr>
      <w:proofErr w:type="spellStart"/>
      <w:r w:rsidRPr="00FC2D35">
        <w:rPr>
          <w:b/>
          <w:i/>
        </w:rPr>
        <w:t>Afișat</w:t>
      </w:r>
      <w:proofErr w:type="spellEnd"/>
      <w:r w:rsidRPr="00FC2D35">
        <w:rPr>
          <w:b/>
          <w:i/>
        </w:rPr>
        <w:t xml:space="preserve"> </w:t>
      </w:r>
      <w:proofErr w:type="spellStart"/>
      <w:r w:rsidRPr="00FC2D35">
        <w:rPr>
          <w:b/>
          <w:i/>
        </w:rPr>
        <w:t>astăzi</w:t>
      </w:r>
      <w:proofErr w:type="spellEnd"/>
      <w:r w:rsidRPr="00FC2D35">
        <w:rPr>
          <w:b/>
          <w:i/>
        </w:rPr>
        <w:t xml:space="preserve"> </w:t>
      </w:r>
      <w:r w:rsidR="00E25D4F">
        <w:rPr>
          <w:b/>
          <w:i/>
        </w:rPr>
        <w:t>05.04.2022</w:t>
      </w:r>
      <w:r w:rsidRPr="00FC2D35">
        <w:rPr>
          <w:b/>
          <w:i/>
        </w:rPr>
        <w:t xml:space="preserve">, </w:t>
      </w:r>
      <w:proofErr w:type="spellStart"/>
      <w:r w:rsidRPr="00FC2D35">
        <w:rPr>
          <w:b/>
          <w:i/>
        </w:rPr>
        <w:t>ora</w:t>
      </w:r>
      <w:proofErr w:type="spellEnd"/>
      <w:r w:rsidRPr="00FC2D35">
        <w:rPr>
          <w:b/>
          <w:i/>
        </w:rPr>
        <w:t xml:space="preserve"> </w:t>
      </w:r>
      <w:r>
        <w:rPr>
          <w:b/>
          <w:i/>
        </w:rPr>
        <w:t>1</w:t>
      </w:r>
      <w:r w:rsidR="00E25D4F">
        <w:rPr>
          <w:b/>
          <w:i/>
        </w:rPr>
        <w:t>5</w:t>
      </w:r>
      <w:r>
        <w:rPr>
          <w:b/>
          <w:i/>
        </w:rPr>
        <w:t>:</w:t>
      </w:r>
      <w:r w:rsidR="00166A3A">
        <w:rPr>
          <w:b/>
          <w:i/>
        </w:rPr>
        <w:t>0</w:t>
      </w:r>
      <w:r>
        <w:rPr>
          <w:b/>
          <w:i/>
        </w:rPr>
        <w:t>0</w:t>
      </w:r>
    </w:p>
    <w:p w14:paraId="12CC9D16" w14:textId="77777777" w:rsidR="007D4651" w:rsidRPr="00FC2D35" w:rsidRDefault="007D4651" w:rsidP="007D4651">
      <w:pPr>
        <w:ind w:left="0"/>
        <w:rPr>
          <w:b/>
          <w:i/>
        </w:rPr>
      </w:pPr>
    </w:p>
    <w:p w14:paraId="425095B6" w14:textId="77777777" w:rsidR="00C7152C" w:rsidRDefault="00C7152C" w:rsidP="000A4817">
      <w:pPr>
        <w:rPr>
          <w:lang w:val="ro-RO"/>
        </w:rPr>
      </w:pPr>
    </w:p>
    <w:sectPr w:rsidR="00C7152C" w:rsidSect="00182B5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567" w:bottom="1418" w:left="2127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053B5" w14:textId="77777777" w:rsidR="00DB7EDB" w:rsidRDefault="00DB7EDB" w:rsidP="00CD5B3B">
      <w:r>
        <w:separator/>
      </w:r>
    </w:p>
  </w:endnote>
  <w:endnote w:type="continuationSeparator" w:id="0">
    <w:p w14:paraId="52918E07" w14:textId="77777777" w:rsidR="00DB7EDB" w:rsidRDefault="00DB7EDB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5894944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15397572"/>
          <w:docPartObj>
            <w:docPartGallery w:val="Page Numbers (Top of Page)"/>
            <w:docPartUnique/>
          </w:docPartObj>
        </w:sdtPr>
        <w:sdtEndPr/>
        <w:sdtContent>
          <w:p w14:paraId="1B075D8B" w14:textId="697F845E" w:rsidR="006B6B2A" w:rsidRDefault="006B6B2A" w:rsidP="006B6B2A">
            <w:pPr>
              <w:pStyle w:val="Subsol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5F33C58" wp14:editId="20FEC95C">
                  <wp:extent cx="5756275" cy="767715"/>
                  <wp:effectExtent l="0" t="0" r="0" b="0"/>
                  <wp:docPr id="22" name="I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049C6488" w14:textId="77777777" w:rsidR="006B6B2A" w:rsidRDefault="006B6B2A" w:rsidP="006B6B2A">
    <w:pPr>
      <w:pStyle w:val="Subsol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73E1DF35" w14:textId="77777777" w:rsidR="00E80D5E" w:rsidRPr="00763EB6" w:rsidRDefault="00E80D5E" w:rsidP="00E80D5E">
    <w:pPr>
      <w:pStyle w:val="Subsol"/>
      <w:ind w:left="0"/>
      <w:rPr>
        <w:sz w:val="14"/>
        <w:szCs w:val="14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02316713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97453238"/>
          <w:docPartObj>
            <w:docPartGallery w:val="Page Numbers (Top of Page)"/>
            <w:docPartUnique/>
          </w:docPartObj>
        </w:sdtPr>
        <w:sdtEndPr/>
        <w:sdtContent>
          <w:p w14:paraId="049F6AD0" w14:textId="3E1A72BB" w:rsidR="006B6B2A" w:rsidRDefault="006B6B2A" w:rsidP="006B6B2A">
            <w:pPr>
              <w:pStyle w:val="Subsol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7E62ED4" wp14:editId="5CE45194">
                  <wp:extent cx="5756275" cy="767715"/>
                  <wp:effectExtent l="0" t="0" r="0" b="0"/>
                  <wp:docPr id="24" name="I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72D16156" w14:textId="77777777" w:rsidR="006B6B2A" w:rsidRDefault="006B6B2A" w:rsidP="006B6B2A">
    <w:pPr>
      <w:pStyle w:val="Subsol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5F503B84" w14:textId="77777777" w:rsidR="00E80D5E" w:rsidRPr="00000A85" w:rsidRDefault="00E80D5E" w:rsidP="00B734CD">
    <w:pPr>
      <w:pStyle w:val="Subsol"/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E70DD" w14:textId="77777777" w:rsidR="00DB7EDB" w:rsidRDefault="00DB7EDB" w:rsidP="001F6F78">
      <w:pPr>
        <w:spacing w:after="0"/>
        <w:ind w:left="0"/>
      </w:pPr>
      <w:r>
        <w:separator/>
      </w:r>
    </w:p>
  </w:footnote>
  <w:footnote w:type="continuationSeparator" w:id="0">
    <w:p w14:paraId="41B1729A" w14:textId="77777777" w:rsidR="00DB7EDB" w:rsidRDefault="00DB7EDB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3E19" w14:textId="77777777" w:rsidR="0094530E" w:rsidRDefault="0094530E" w:rsidP="008A4458">
    <w:pPr>
      <w:pStyle w:val="Antet"/>
      <w:ind w:left="0"/>
    </w:pPr>
  </w:p>
  <w:p w14:paraId="1951279E" w14:textId="77777777" w:rsidR="00E80D5E" w:rsidRPr="00CD5B3B" w:rsidRDefault="00B734CD" w:rsidP="008A4458">
    <w:pPr>
      <w:pStyle w:val="Antet"/>
      <w:ind w:left="0"/>
    </w:pPr>
    <w:r>
      <w:rPr>
        <w:noProof/>
        <w:sz w:val="2"/>
        <w:szCs w:val="2"/>
        <w:lang w:val="ro-RO" w:eastAsia="ro-RO"/>
      </w:rPr>
      <w:drawing>
        <wp:inline distT="0" distB="0" distL="0" distR="0" wp14:anchorId="6D0EF971" wp14:editId="72845291">
          <wp:extent cx="3323590" cy="707390"/>
          <wp:effectExtent l="0" t="0" r="0" b="0"/>
          <wp:docPr id="21" name="Picture 6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20"/>
      <w:gridCol w:w="6"/>
    </w:tblGrid>
    <w:tr w:rsidR="00E80D5E" w14:paraId="12A75259" w14:textId="77777777" w:rsidTr="008A4458">
      <w:tc>
        <w:tcPr>
          <w:tcW w:w="6804" w:type="dxa"/>
          <w:shd w:val="clear" w:color="auto" w:fill="auto"/>
        </w:tcPr>
        <w:p w14:paraId="2A4A7765" w14:textId="24E676CE" w:rsidR="00E80D5E" w:rsidRPr="00CD5B3B" w:rsidRDefault="00B151EC" w:rsidP="00C20EF1">
          <w:pPr>
            <w:pStyle w:val="MediumGrid21"/>
          </w:pPr>
          <w:r>
            <w:rPr>
              <w:noProof/>
            </w:rPr>
            <w:drawing>
              <wp:inline distT="0" distB="0" distL="0" distR="0" wp14:anchorId="38687ACD" wp14:editId="545102BF">
                <wp:extent cx="6927525" cy="923925"/>
                <wp:effectExtent l="0" t="0" r="6985" b="0"/>
                <wp:docPr id="23" name="Picture 1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Header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5037" cy="924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05D33510" w14:textId="77777777" w:rsidR="00E80D5E" w:rsidRDefault="00E80D5E" w:rsidP="00E562FC">
          <w:pPr>
            <w:pStyle w:val="MediumGrid21"/>
            <w:jc w:val="right"/>
          </w:pPr>
        </w:p>
      </w:tc>
    </w:tr>
  </w:tbl>
  <w:p w14:paraId="380EE844" w14:textId="77777777" w:rsidR="00E80D5E" w:rsidRPr="00A03E4E" w:rsidRDefault="00E80D5E" w:rsidP="002B2D08">
    <w:pPr>
      <w:pStyle w:val="Antet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225C"/>
    <w:multiLevelType w:val="hybridMultilevel"/>
    <w:tmpl w:val="67D02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52452B"/>
    <w:multiLevelType w:val="hybridMultilevel"/>
    <w:tmpl w:val="67D02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0A85"/>
    <w:rsid w:val="000078E6"/>
    <w:rsid w:val="000211CD"/>
    <w:rsid w:val="00023330"/>
    <w:rsid w:val="00036CF6"/>
    <w:rsid w:val="000417D5"/>
    <w:rsid w:val="000500D7"/>
    <w:rsid w:val="0005230B"/>
    <w:rsid w:val="00077AE7"/>
    <w:rsid w:val="000900B0"/>
    <w:rsid w:val="00094D74"/>
    <w:rsid w:val="000958C6"/>
    <w:rsid w:val="000A0E00"/>
    <w:rsid w:val="000A3514"/>
    <w:rsid w:val="000A4817"/>
    <w:rsid w:val="000D41E7"/>
    <w:rsid w:val="000D72DA"/>
    <w:rsid w:val="000E2F46"/>
    <w:rsid w:val="000E4AFB"/>
    <w:rsid w:val="000E6426"/>
    <w:rsid w:val="00100F36"/>
    <w:rsid w:val="0012496F"/>
    <w:rsid w:val="00135D52"/>
    <w:rsid w:val="0015004D"/>
    <w:rsid w:val="001550F7"/>
    <w:rsid w:val="00155C1A"/>
    <w:rsid w:val="0016166D"/>
    <w:rsid w:val="00165FA4"/>
    <w:rsid w:val="001667D5"/>
    <w:rsid w:val="00166A3A"/>
    <w:rsid w:val="00182B5F"/>
    <w:rsid w:val="001B557F"/>
    <w:rsid w:val="001F1204"/>
    <w:rsid w:val="001F6F78"/>
    <w:rsid w:val="00211069"/>
    <w:rsid w:val="00236A8F"/>
    <w:rsid w:val="002420B1"/>
    <w:rsid w:val="00271877"/>
    <w:rsid w:val="00274580"/>
    <w:rsid w:val="00287385"/>
    <w:rsid w:val="002879F1"/>
    <w:rsid w:val="00293C9D"/>
    <w:rsid w:val="00294924"/>
    <w:rsid w:val="002A5742"/>
    <w:rsid w:val="002B2D08"/>
    <w:rsid w:val="002C41EB"/>
    <w:rsid w:val="002F1068"/>
    <w:rsid w:val="0031114F"/>
    <w:rsid w:val="0033452C"/>
    <w:rsid w:val="00336015"/>
    <w:rsid w:val="00352C77"/>
    <w:rsid w:val="0038415A"/>
    <w:rsid w:val="0039567E"/>
    <w:rsid w:val="00395DD8"/>
    <w:rsid w:val="003A4704"/>
    <w:rsid w:val="003B0B63"/>
    <w:rsid w:val="003B11A8"/>
    <w:rsid w:val="003B7109"/>
    <w:rsid w:val="003C2FA7"/>
    <w:rsid w:val="003C499C"/>
    <w:rsid w:val="003C7E88"/>
    <w:rsid w:val="003D5AD7"/>
    <w:rsid w:val="003F15EE"/>
    <w:rsid w:val="003F50A3"/>
    <w:rsid w:val="003F6849"/>
    <w:rsid w:val="00400ACB"/>
    <w:rsid w:val="00411830"/>
    <w:rsid w:val="00431A36"/>
    <w:rsid w:val="00433202"/>
    <w:rsid w:val="00433C4F"/>
    <w:rsid w:val="00441871"/>
    <w:rsid w:val="004448ED"/>
    <w:rsid w:val="00446310"/>
    <w:rsid w:val="00460657"/>
    <w:rsid w:val="00471410"/>
    <w:rsid w:val="00471FDD"/>
    <w:rsid w:val="00492B38"/>
    <w:rsid w:val="00493AD5"/>
    <w:rsid w:val="004E30E7"/>
    <w:rsid w:val="004E78AB"/>
    <w:rsid w:val="005002CE"/>
    <w:rsid w:val="005003C3"/>
    <w:rsid w:val="005143AC"/>
    <w:rsid w:val="00516BC5"/>
    <w:rsid w:val="00531E4B"/>
    <w:rsid w:val="0053717E"/>
    <w:rsid w:val="0054358C"/>
    <w:rsid w:val="00543847"/>
    <w:rsid w:val="00544B83"/>
    <w:rsid w:val="00546ADF"/>
    <w:rsid w:val="005B6FBB"/>
    <w:rsid w:val="005D483F"/>
    <w:rsid w:val="005E6FFA"/>
    <w:rsid w:val="00604DD4"/>
    <w:rsid w:val="00605ABF"/>
    <w:rsid w:val="00606736"/>
    <w:rsid w:val="006177A3"/>
    <w:rsid w:val="00630F19"/>
    <w:rsid w:val="00651B64"/>
    <w:rsid w:val="0065342F"/>
    <w:rsid w:val="0065346E"/>
    <w:rsid w:val="006629C8"/>
    <w:rsid w:val="006761FE"/>
    <w:rsid w:val="00677FEB"/>
    <w:rsid w:val="006869DB"/>
    <w:rsid w:val="006A0226"/>
    <w:rsid w:val="006A263E"/>
    <w:rsid w:val="006A4FD7"/>
    <w:rsid w:val="006B528B"/>
    <w:rsid w:val="006B6B2A"/>
    <w:rsid w:val="006B717F"/>
    <w:rsid w:val="006F37F9"/>
    <w:rsid w:val="006F6A74"/>
    <w:rsid w:val="006F7634"/>
    <w:rsid w:val="00705543"/>
    <w:rsid w:val="00722BEC"/>
    <w:rsid w:val="007250DA"/>
    <w:rsid w:val="00725F2C"/>
    <w:rsid w:val="007275B1"/>
    <w:rsid w:val="00733789"/>
    <w:rsid w:val="0074043A"/>
    <w:rsid w:val="0074260D"/>
    <w:rsid w:val="007443E2"/>
    <w:rsid w:val="0075039C"/>
    <w:rsid w:val="0075239F"/>
    <w:rsid w:val="00763EB6"/>
    <w:rsid w:val="00766E0E"/>
    <w:rsid w:val="007778B4"/>
    <w:rsid w:val="0078652A"/>
    <w:rsid w:val="00786CBB"/>
    <w:rsid w:val="00794780"/>
    <w:rsid w:val="007A618D"/>
    <w:rsid w:val="007A7162"/>
    <w:rsid w:val="007C5B41"/>
    <w:rsid w:val="007D4651"/>
    <w:rsid w:val="007D77BB"/>
    <w:rsid w:val="00802981"/>
    <w:rsid w:val="00804F29"/>
    <w:rsid w:val="008062E4"/>
    <w:rsid w:val="008331B5"/>
    <w:rsid w:val="00835090"/>
    <w:rsid w:val="0084378F"/>
    <w:rsid w:val="00871DA8"/>
    <w:rsid w:val="008841BD"/>
    <w:rsid w:val="008911EA"/>
    <w:rsid w:val="0089138D"/>
    <w:rsid w:val="008A2AC0"/>
    <w:rsid w:val="008A4458"/>
    <w:rsid w:val="008B15ED"/>
    <w:rsid w:val="008B63B2"/>
    <w:rsid w:val="008E7D12"/>
    <w:rsid w:val="008F7EAF"/>
    <w:rsid w:val="00906577"/>
    <w:rsid w:val="00915096"/>
    <w:rsid w:val="00916069"/>
    <w:rsid w:val="009200BE"/>
    <w:rsid w:val="009264BA"/>
    <w:rsid w:val="0094530E"/>
    <w:rsid w:val="009631B6"/>
    <w:rsid w:val="0097298C"/>
    <w:rsid w:val="0099177B"/>
    <w:rsid w:val="009A0625"/>
    <w:rsid w:val="009A1390"/>
    <w:rsid w:val="009A32B3"/>
    <w:rsid w:val="009C06BA"/>
    <w:rsid w:val="009E4AD8"/>
    <w:rsid w:val="009E7609"/>
    <w:rsid w:val="009F59C0"/>
    <w:rsid w:val="00A00B13"/>
    <w:rsid w:val="00A03E4E"/>
    <w:rsid w:val="00A122EC"/>
    <w:rsid w:val="00A26D1A"/>
    <w:rsid w:val="00A44986"/>
    <w:rsid w:val="00A65EF3"/>
    <w:rsid w:val="00A733B5"/>
    <w:rsid w:val="00A7669D"/>
    <w:rsid w:val="00A936EF"/>
    <w:rsid w:val="00AB1784"/>
    <w:rsid w:val="00AC420C"/>
    <w:rsid w:val="00AC6575"/>
    <w:rsid w:val="00AD668F"/>
    <w:rsid w:val="00AE26B4"/>
    <w:rsid w:val="00AE61DA"/>
    <w:rsid w:val="00B10C50"/>
    <w:rsid w:val="00B11567"/>
    <w:rsid w:val="00B13BB4"/>
    <w:rsid w:val="00B151EC"/>
    <w:rsid w:val="00B154E4"/>
    <w:rsid w:val="00B20959"/>
    <w:rsid w:val="00B734CD"/>
    <w:rsid w:val="00B934AC"/>
    <w:rsid w:val="00BA0012"/>
    <w:rsid w:val="00BC7628"/>
    <w:rsid w:val="00BE5E6E"/>
    <w:rsid w:val="00BF53DB"/>
    <w:rsid w:val="00C04CB3"/>
    <w:rsid w:val="00C05271"/>
    <w:rsid w:val="00C05F49"/>
    <w:rsid w:val="00C136F1"/>
    <w:rsid w:val="00C16071"/>
    <w:rsid w:val="00C16D83"/>
    <w:rsid w:val="00C20EF1"/>
    <w:rsid w:val="00C325F6"/>
    <w:rsid w:val="00C56213"/>
    <w:rsid w:val="00C6731C"/>
    <w:rsid w:val="00C7152C"/>
    <w:rsid w:val="00C7345A"/>
    <w:rsid w:val="00C77AE1"/>
    <w:rsid w:val="00C83B60"/>
    <w:rsid w:val="00CB44C1"/>
    <w:rsid w:val="00CC3031"/>
    <w:rsid w:val="00CC6FE5"/>
    <w:rsid w:val="00CD0C6C"/>
    <w:rsid w:val="00CD0F06"/>
    <w:rsid w:val="00CD160F"/>
    <w:rsid w:val="00CD3D4B"/>
    <w:rsid w:val="00CD5B3B"/>
    <w:rsid w:val="00CE1AD2"/>
    <w:rsid w:val="00D06E9C"/>
    <w:rsid w:val="00D10C99"/>
    <w:rsid w:val="00D36F0C"/>
    <w:rsid w:val="00D4450A"/>
    <w:rsid w:val="00D47237"/>
    <w:rsid w:val="00D5586C"/>
    <w:rsid w:val="00D6060F"/>
    <w:rsid w:val="00D801B8"/>
    <w:rsid w:val="00D86F1D"/>
    <w:rsid w:val="00D94564"/>
    <w:rsid w:val="00D9687B"/>
    <w:rsid w:val="00DA0C16"/>
    <w:rsid w:val="00DB36BE"/>
    <w:rsid w:val="00DB496A"/>
    <w:rsid w:val="00DB7EDB"/>
    <w:rsid w:val="00E25D4F"/>
    <w:rsid w:val="00E33236"/>
    <w:rsid w:val="00E36EE4"/>
    <w:rsid w:val="00E459D0"/>
    <w:rsid w:val="00E51972"/>
    <w:rsid w:val="00E562FC"/>
    <w:rsid w:val="00E72276"/>
    <w:rsid w:val="00E80D5E"/>
    <w:rsid w:val="00E86C9D"/>
    <w:rsid w:val="00E92425"/>
    <w:rsid w:val="00E95C59"/>
    <w:rsid w:val="00E9792E"/>
    <w:rsid w:val="00EA0F6C"/>
    <w:rsid w:val="00EA349E"/>
    <w:rsid w:val="00EA3684"/>
    <w:rsid w:val="00ED6A84"/>
    <w:rsid w:val="00EE32F2"/>
    <w:rsid w:val="00EF5D0C"/>
    <w:rsid w:val="00F06F29"/>
    <w:rsid w:val="00F15357"/>
    <w:rsid w:val="00F21DD9"/>
    <w:rsid w:val="00F33E18"/>
    <w:rsid w:val="00F33F99"/>
    <w:rsid w:val="00F54CAA"/>
    <w:rsid w:val="00F56471"/>
    <w:rsid w:val="00F67D20"/>
    <w:rsid w:val="00F8562E"/>
    <w:rsid w:val="00F86B30"/>
    <w:rsid w:val="00FA72A1"/>
    <w:rsid w:val="00FA7C03"/>
    <w:rsid w:val="00FA7E3F"/>
    <w:rsid w:val="00FB6D27"/>
    <w:rsid w:val="00FC1690"/>
    <w:rsid w:val="00FC4284"/>
    <w:rsid w:val="00FD0BFC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AC7DC6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Tabelgril">
    <w:name w:val="Table Grid"/>
    <w:basedOn w:val="Tabel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023330"/>
    <w:rPr>
      <w:color w:val="0000FF" w:themeColor="hyperlink"/>
      <w:u w:val="single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26D1A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A26D1A"/>
    <w:rPr>
      <w:rFonts w:ascii="Trebuchet MS" w:hAnsi="Trebuchet MS"/>
    </w:rPr>
  </w:style>
  <w:style w:type="character" w:styleId="Referincomentariu">
    <w:name w:val="annotation reference"/>
    <w:basedOn w:val="Fontdeparagrafimplicit"/>
    <w:uiPriority w:val="99"/>
    <w:unhideWhenUsed/>
    <w:rsid w:val="00A26D1A"/>
    <w:rPr>
      <w:sz w:val="16"/>
      <w:szCs w:val="16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1F6F78"/>
    <w:pPr>
      <w:spacing w:after="0" w:line="240" w:lineRule="auto"/>
      <w:ind w:left="0"/>
    </w:pPr>
    <w:rPr>
      <w:sz w:val="16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1F6F78"/>
    <w:rPr>
      <w:rFonts w:ascii="Trebuchet MS" w:hAnsi="Trebuchet MS"/>
      <w:sz w:val="16"/>
    </w:rPr>
  </w:style>
  <w:style w:type="character" w:styleId="Referinnotdesubsol">
    <w:name w:val="footnote reference"/>
    <w:basedOn w:val="Fontdeparagrafimplicit"/>
    <w:uiPriority w:val="99"/>
    <w:semiHidden/>
    <w:unhideWhenUsed/>
    <w:rsid w:val="001F6F78"/>
    <w:rPr>
      <w:rFonts w:ascii="Trebuchet MS" w:hAnsi="Trebuchet MS"/>
      <w:sz w:val="22"/>
      <w:vertAlign w:val="superscript"/>
    </w:rPr>
  </w:style>
  <w:style w:type="paragraph" w:styleId="Listparagraf">
    <w:name w:val="List Paragraph"/>
    <w:basedOn w:val="Normal"/>
    <w:uiPriority w:val="72"/>
    <w:qFormat/>
    <w:rsid w:val="00F86B30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07AD3-BE72-4932-A06C-21239974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Ovidiu Tudor Cristea</cp:lastModifiedBy>
  <cp:revision>44</cp:revision>
  <cp:lastPrinted>2022-03-31T10:04:00Z</cp:lastPrinted>
  <dcterms:created xsi:type="dcterms:W3CDTF">2022-03-10T09:31:00Z</dcterms:created>
  <dcterms:modified xsi:type="dcterms:W3CDTF">2022-04-05T11:28:00Z</dcterms:modified>
</cp:coreProperties>
</file>